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22" w:rsidRPr="00DC2B22" w:rsidRDefault="00DC2B22" w:rsidP="00DC2B22">
      <w:pPr>
        <w:jc w:val="center"/>
        <w:rPr>
          <w:b/>
          <w:sz w:val="28"/>
          <w:szCs w:val="28"/>
        </w:rPr>
      </w:pPr>
      <w:r w:rsidRPr="00DC2B22">
        <w:rPr>
          <w:b/>
          <w:sz w:val="28"/>
          <w:szCs w:val="28"/>
        </w:rPr>
        <w:t>Правила посещения родственниками пациентов в отделениях реанимации и интенсивной терапии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Посещения родственниками пациентов отделений реанимации и интенсивной терапии разрешается при выполнении следующих условий: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1.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2.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3. 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4. Посетители в состоянии алкогольного (наркотического) опьянения в отделение не допускаются.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6. Не разрешается посещать пациентов детям в возрасте до 14 лет.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7. Одновременно разрешается находиться в палате не более</w:t>
      </w:r>
      <w:proofErr w:type="gramStart"/>
      <w:r w:rsidRPr="00DC2B22">
        <w:rPr>
          <w:sz w:val="24"/>
          <w:szCs w:val="24"/>
        </w:rPr>
        <w:t>,</w:t>
      </w:r>
      <w:proofErr w:type="gramEnd"/>
      <w:r w:rsidRPr="00DC2B22">
        <w:rPr>
          <w:sz w:val="24"/>
          <w:szCs w:val="24"/>
        </w:rPr>
        <w:t xml:space="preserve"> чем двум посетителям.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 xml:space="preserve">8. Посещения родственников не разрешаются во время проведения в палате </w:t>
      </w:r>
      <w:proofErr w:type="spellStart"/>
      <w:r w:rsidRPr="00DC2B22">
        <w:rPr>
          <w:sz w:val="24"/>
          <w:szCs w:val="24"/>
        </w:rPr>
        <w:t>инвазивных</w:t>
      </w:r>
      <w:proofErr w:type="spellEnd"/>
      <w:r w:rsidRPr="00DC2B22">
        <w:rPr>
          <w:sz w:val="24"/>
          <w:szCs w:val="24"/>
        </w:rPr>
        <w:t xml:space="preserve"> манипуляций (интубация трахеи, катетеризация сосудов, перевязки и т.п.), проведения сердечно-легочной реанимации.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9.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10. В соответствии с Федеральным законом N 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DC2B22" w:rsidRPr="00DC2B22" w:rsidRDefault="00DC2B22" w:rsidP="00DC2B22">
      <w:pPr>
        <w:jc w:val="center"/>
        <w:rPr>
          <w:sz w:val="24"/>
          <w:szCs w:val="24"/>
        </w:rPr>
      </w:pPr>
      <w:bookmarkStart w:id="0" w:name="review"/>
      <w:bookmarkEnd w:id="0"/>
      <w:r w:rsidRPr="00DC2B22">
        <w:rPr>
          <w:sz w:val="24"/>
          <w:szCs w:val="24"/>
        </w:rPr>
        <w:t>МИНИСТЕРСТВО ЗДРАВООХРАНЕНИЯ РОССИЙСКОЙ ФЕДЕРАЦИИ</w:t>
      </w:r>
    </w:p>
    <w:p w:rsidR="00DC2B22" w:rsidRPr="00DC2B22" w:rsidRDefault="00DC2B22" w:rsidP="00DC2B22">
      <w:pPr>
        <w:jc w:val="center"/>
        <w:rPr>
          <w:sz w:val="24"/>
          <w:szCs w:val="24"/>
        </w:rPr>
      </w:pPr>
      <w:r w:rsidRPr="00DC2B22">
        <w:rPr>
          <w:sz w:val="24"/>
          <w:szCs w:val="24"/>
        </w:rPr>
        <w:t>ПИСЬМО</w:t>
      </w:r>
    </w:p>
    <w:p w:rsidR="00DC2B22" w:rsidRPr="00DC2B22" w:rsidRDefault="00DC2B22" w:rsidP="00DC2B22">
      <w:pPr>
        <w:jc w:val="center"/>
        <w:rPr>
          <w:sz w:val="24"/>
          <w:szCs w:val="24"/>
        </w:rPr>
      </w:pPr>
      <w:r w:rsidRPr="00DC2B22">
        <w:rPr>
          <w:sz w:val="24"/>
          <w:szCs w:val="24"/>
        </w:rPr>
        <w:t>от 30 мая 2016 года N 15-1/10/1-2853</w:t>
      </w:r>
    </w:p>
    <w:p w:rsidR="00DC2B22" w:rsidRPr="00DC2B22" w:rsidRDefault="00DC2B22" w:rsidP="00DC2B22">
      <w:pPr>
        <w:jc w:val="center"/>
        <w:rPr>
          <w:sz w:val="24"/>
          <w:szCs w:val="24"/>
        </w:rPr>
      </w:pPr>
      <w:r w:rsidRPr="00DC2B22">
        <w:rPr>
          <w:sz w:val="24"/>
          <w:szCs w:val="24"/>
        </w:rPr>
        <w:lastRenderedPageBreak/>
        <w:t>[О направлении письма "О правилах посещения родственниками пациентов в отделениях реанимации и интенсивной терапии (реанимации)" и формы памятки для посетителей]</w:t>
      </w:r>
    </w:p>
    <w:p w:rsidR="00DC2B22" w:rsidRPr="00DC2B22" w:rsidRDefault="00DC2B22" w:rsidP="00DC2B22">
      <w:pPr>
        <w:jc w:val="center"/>
        <w:rPr>
          <w:b/>
          <w:sz w:val="24"/>
          <w:szCs w:val="24"/>
        </w:rPr>
      </w:pPr>
    </w:p>
    <w:p w:rsidR="00DC2B22" w:rsidRPr="00DC2B22" w:rsidRDefault="00DC2B22" w:rsidP="00DC2B22">
      <w:pPr>
        <w:jc w:val="center"/>
        <w:rPr>
          <w:b/>
          <w:sz w:val="28"/>
          <w:szCs w:val="28"/>
        </w:rPr>
      </w:pPr>
      <w:r w:rsidRPr="00DC2B22">
        <w:rPr>
          <w:b/>
          <w:sz w:val="28"/>
          <w:szCs w:val="28"/>
        </w:rPr>
        <w:t>Памятка для посетителей, с которой они должны ознакомиться перед посещением своего родственника в отделении реанимации и интенсивной терапии (ОРИТ)</w:t>
      </w:r>
    </w:p>
    <w:p w:rsidR="00DC2B22" w:rsidRPr="00DC2B22" w:rsidRDefault="00DC2B22" w:rsidP="00DC2B22">
      <w:pPr>
        <w:jc w:val="center"/>
        <w:rPr>
          <w:b/>
          <w:sz w:val="28"/>
          <w:szCs w:val="28"/>
        </w:rPr>
      </w:pPr>
      <w:r w:rsidRPr="00DC2B22">
        <w:rPr>
          <w:b/>
          <w:sz w:val="28"/>
          <w:szCs w:val="28"/>
        </w:rPr>
        <w:t>Уважаемый посетитель!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1. Ваш родственник болен, его организм сейчас особенно восприимчив к инфекции. Поэтому,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расстройства),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2. Перед посещением ОРИТ надо снять верхнюю одежду, надеть бахилы, халат, маску, шапочку, тщательно вымыть руки.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3. В ОРИТ не допускаются посетители, находящиеся в алкогольном (наркотическом) опьянении.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4. В палате ОРИТ могут находиться одновременно не более 2-х родственников, дети до 14 лет к посещению в ОРИТ не допускаются.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 xml:space="preserve">5. </w:t>
      </w:r>
      <w:proofErr w:type="gramStart"/>
      <w:r w:rsidRPr="00DC2B22">
        <w:rPr>
          <w:sz w:val="24"/>
          <w:szCs w:val="24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6. 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7. 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lastRenderedPageBreak/>
        <w:t>С памяткой ознакомился. Обязуюсь выполнять указанные в ней требования.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ФИО ______________ Подпись ___________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Степень родства с пациентом (подчеркнуть) отец мать сын дочь муж жена иное __________</w:t>
      </w:r>
    </w:p>
    <w:p w:rsidR="00DC2B22" w:rsidRPr="00DC2B22" w:rsidRDefault="00DC2B22" w:rsidP="00DC2B22">
      <w:pPr>
        <w:rPr>
          <w:sz w:val="24"/>
          <w:szCs w:val="24"/>
        </w:rPr>
      </w:pPr>
      <w:r w:rsidRPr="00DC2B22">
        <w:rPr>
          <w:sz w:val="24"/>
          <w:szCs w:val="24"/>
        </w:rPr>
        <w:t>Дата __________</w:t>
      </w:r>
    </w:p>
    <w:p w:rsidR="00AC2D30" w:rsidRPr="00DC2B22" w:rsidRDefault="00AC2D30" w:rsidP="00DC2B22">
      <w:pPr>
        <w:rPr>
          <w:sz w:val="24"/>
          <w:szCs w:val="24"/>
        </w:rPr>
      </w:pPr>
    </w:p>
    <w:sectPr w:rsidR="00AC2D30" w:rsidRPr="00DC2B22" w:rsidSect="00AC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B22"/>
    <w:rsid w:val="00AC2D30"/>
    <w:rsid w:val="00DC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2021-12-16T09:58:00Z</dcterms:created>
  <dcterms:modified xsi:type="dcterms:W3CDTF">2021-12-16T10:00:00Z</dcterms:modified>
</cp:coreProperties>
</file>