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885" w:type="dxa"/>
        <w:tblLook w:val="04A0"/>
      </w:tblPr>
      <w:tblGrid>
        <w:gridCol w:w="810"/>
        <w:gridCol w:w="3150"/>
        <w:gridCol w:w="3979"/>
        <w:gridCol w:w="2552"/>
      </w:tblGrid>
      <w:tr w:rsidR="00E4478C" w:rsidRPr="00D618B8" w:rsidTr="00EA645D">
        <w:tc>
          <w:tcPr>
            <w:tcW w:w="81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B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8B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8B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618B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B8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  <w:r w:rsidRPr="00D618B8">
              <w:rPr>
                <w:rFonts w:ascii="Arial" w:hAnsi="Arial" w:cs="Arial"/>
                <w:b/>
                <w:sz w:val="24"/>
                <w:szCs w:val="24"/>
              </w:rPr>
              <w:br/>
              <w:t>Плана</w:t>
            </w:r>
          </w:p>
        </w:tc>
        <w:tc>
          <w:tcPr>
            <w:tcW w:w="3979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B8">
              <w:rPr>
                <w:rFonts w:ascii="Arial" w:hAnsi="Arial" w:cs="Arial"/>
                <w:b/>
                <w:sz w:val="24"/>
                <w:szCs w:val="24"/>
              </w:rPr>
              <w:t>Информация о реализации мероприятия</w:t>
            </w:r>
          </w:p>
        </w:tc>
        <w:tc>
          <w:tcPr>
            <w:tcW w:w="2552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B8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  <w:r w:rsidRPr="00D618B8">
              <w:rPr>
                <w:rFonts w:ascii="Arial" w:hAnsi="Arial" w:cs="Arial"/>
                <w:b/>
                <w:sz w:val="24"/>
                <w:szCs w:val="24"/>
              </w:rPr>
              <w:br/>
              <w:t>(ответственные исполнители)</w:t>
            </w:r>
          </w:p>
        </w:tc>
      </w:tr>
      <w:tr w:rsidR="00E4478C" w:rsidRPr="00D618B8" w:rsidTr="00EA645D">
        <w:tc>
          <w:tcPr>
            <w:tcW w:w="81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0" w:type="dxa"/>
            <w:hideMark/>
          </w:tcPr>
          <w:p w:rsidR="00E4478C" w:rsidRPr="00D618B8" w:rsidRDefault="009E5B37" w:rsidP="009E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Обеспечивать </w:t>
            </w:r>
            <w:r w:rsidR="00E4478C" w:rsidRPr="00D618B8">
              <w:rPr>
                <w:rFonts w:ascii="Arial" w:hAnsi="Arial" w:cs="Arial"/>
                <w:sz w:val="24"/>
                <w:szCs w:val="24"/>
              </w:rPr>
              <w:t>функционирование в ГБУЗ «Никольская РБ»  «телефонов доверия», ящиков «Для обращения граждан»,  других информационных каналов, позволяющих гражданам сообщать об известных им фактах коррупции со стороны работников ГБУЗ «Никольская РБ»</w:t>
            </w:r>
          </w:p>
        </w:tc>
        <w:tc>
          <w:tcPr>
            <w:tcW w:w="3979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Получение информации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граждан о фактах коррупции,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повышение уровня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общественной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активности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противодействие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коррупции.</w:t>
            </w:r>
          </w:p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Информации не поступало.</w:t>
            </w:r>
          </w:p>
        </w:tc>
        <w:tc>
          <w:tcPr>
            <w:tcW w:w="2552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  <w:tr w:rsidR="00E4478C" w:rsidRPr="00D618B8" w:rsidTr="00EA645D">
        <w:tc>
          <w:tcPr>
            <w:tcW w:w="81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Обеспечить информационную открытость ГБУЗ «Никольская РБ», освещать в СМИ результаты деятельности по противодействию  коррупции</w:t>
            </w:r>
          </w:p>
        </w:tc>
        <w:tc>
          <w:tcPr>
            <w:tcW w:w="3979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Повышение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информированности</w:t>
            </w:r>
            <w:r w:rsidRPr="00D618B8">
              <w:rPr>
                <w:rFonts w:ascii="Arial" w:hAnsi="Arial" w:cs="Arial"/>
                <w:sz w:val="24"/>
                <w:szCs w:val="24"/>
              </w:rPr>
              <w:br/>
              <w:t>граждан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мероприятиях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реализации </w:t>
            </w:r>
            <w:proofErr w:type="spellStart"/>
            <w:r w:rsidRPr="00D618B8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D618B8">
              <w:rPr>
                <w:rFonts w:ascii="Arial" w:hAnsi="Arial" w:cs="Arial"/>
                <w:sz w:val="24"/>
                <w:szCs w:val="24"/>
              </w:rPr>
              <w:br/>
              <w:t>политики в ГБУЗ «Никольская РБ»</w:t>
            </w:r>
          </w:p>
        </w:tc>
        <w:tc>
          <w:tcPr>
            <w:tcW w:w="2552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  <w:tr w:rsidR="00E4478C" w:rsidRPr="00D618B8" w:rsidTr="00EA645D">
        <w:tc>
          <w:tcPr>
            <w:tcW w:w="81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Обеспечить реализацию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79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Укрепление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финансовой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дисциплины, </w:t>
            </w:r>
            <w:r w:rsidRPr="00D618B8">
              <w:rPr>
                <w:rFonts w:ascii="Arial" w:hAnsi="Arial" w:cs="Arial"/>
                <w:sz w:val="24"/>
                <w:szCs w:val="24"/>
              </w:rPr>
              <w:t>исключение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злоупотреблений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при управлении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финансами  РБ.</w:t>
            </w:r>
          </w:p>
        </w:tc>
        <w:tc>
          <w:tcPr>
            <w:tcW w:w="2552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  <w:tr w:rsidR="00E4478C" w:rsidRPr="00D618B8" w:rsidTr="00EA645D">
        <w:tc>
          <w:tcPr>
            <w:tcW w:w="81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Проводить анализ соблюдения требований административных регламентов по предоставлению государственных услуг и исполнению государственных функций, закрепленных за ГБУЗ «Никольская РБ»</w:t>
            </w:r>
          </w:p>
        </w:tc>
        <w:tc>
          <w:tcPr>
            <w:tcW w:w="3979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Повышение качества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услуг и исполнения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государственных функций</w:t>
            </w:r>
          </w:p>
        </w:tc>
        <w:tc>
          <w:tcPr>
            <w:tcW w:w="2552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  <w:tr w:rsidR="00E4478C" w:rsidRPr="00D618B8" w:rsidTr="00EA645D">
        <w:tc>
          <w:tcPr>
            <w:tcW w:w="81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50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Размещать в СМИ статьи о порядке предоставления государственных услуг и исполнения государственных функций, закрепленных за ГБУЗ «Никольская РБ»</w:t>
            </w:r>
          </w:p>
        </w:tc>
        <w:tc>
          <w:tcPr>
            <w:tcW w:w="3979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Повышение качества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услуг и исполнения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B8">
              <w:rPr>
                <w:rFonts w:ascii="Arial" w:hAnsi="Arial" w:cs="Arial"/>
                <w:sz w:val="24"/>
                <w:szCs w:val="24"/>
              </w:rPr>
              <w:t>государственных функций</w:t>
            </w:r>
          </w:p>
        </w:tc>
        <w:tc>
          <w:tcPr>
            <w:tcW w:w="2552" w:type="dxa"/>
            <w:hideMark/>
          </w:tcPr>
          <w:p w:rsidR="00E4478C" w:rsidRPr="00D618B8" w:rsidRDefault="00E4478C" w:rsidP="00EA6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B8">
              <w:rPr>
                <w:rFonts w:ascii="Arial" w:hAnsi="Arial" w:cs="Arial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</w:tbl>
    <w:p w:rsidR="004210EA" w:rsidRDefault="004210EA"/>
    <w:sectPr w:rsidR="004210EA" w:rsidSect="00E44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78C"/>
    <w:rsid w:val="004210EA"/>
    <w:rsid w:val="009E5B37"/>
    <w:rsid w:val="00E4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2021-12-16T12:18:00Z</dcterms:created>
  <dcterms:modified xsi:type="dcterms:W3CDTF">2021-12-16T12:20:00Z</dcterms:modified>
</cp:coreProperties>
</file>