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65" w:type="dxa"/>
        <w:tblInd w:w="-183" w:type="dxa"/>
        <w:tblLayout w:type="fixed"/>
        <w:tblLook w:val="0000"/>
      </w:tblPr>
      <w:tblGrid>
        <w:gridCol w:w="1620"/>
        <w:gridCol w:w="825"/>
        <w:gridCol w:w="990"/>
        <w:gridCol w:w="1635"/>
        <w:gridCol w:w="1080"/>
        <w:gridCol w:w="1995"/>
        <w:gridCol w:w="990"/>
        <w:gridCol w:w="1080"/>
        <w:gridCol w:w="1545"/>
        <w:gridCol w:w="1380"/>
        <w:gridCol w:w="2425"/>
      </w:tblGrid>
      <w:tr w:rsidR="00515BAC" w:rsidTr="00CA3C17">
        <w:trPr>
          <w:trHeight w:val="75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профессии (специальности), должности</w:t>
            </w: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Квалификация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Необходимое количество работников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Характер работы</w:t>
            </w: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Заработная плата (доход)</w:t>
            </w:r>
          </w:p>
        </w:tc>
        <w:tc>
          <w:tcPr>
            <w:tcW w:w="4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Режим работы</w:t>
            </w:r>
          </w:p>
        </w:tc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Профессионально-квалификационные требования, образование, дополнительные навыки, опыт работы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Дополнительные пожелания к кандидатуре работника</w:t>
            </w:r>
          </w:p>
        </w:tc>
        <w:tc>
          <w:tcPr>
            <w:tcW w:w="2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Предоставление дополнительных социальных гарантий работнику</w:t>
            </w:r>
          </w:p>
        </w:tc>
      </w:tr>
      <w:tr w:rsidR="00515BAC" w:rsidTr="00CA3C17">
        <w:trPr>
          <w:trHeight w:val="1487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Постоянная</w:t>
            </w:r>
            <w:proofErr w:type="gramEnd"/>
            <w:r>
              <w:rPr>
                <w:sz w:val="16"/>
                <w:szCs w:val="16"/>
              </w:rPr>
              <w:t>, временная, по совместительству, сезонная, надомная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Нормальная продолжительность рабочего времени, ненормированный рабочий день,</w:t>
            </w: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в режиме гибкого рабочего времени,</w:t>
            </w: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сокращенная продолжительность рабочего времени, сменная работа,</w:t>
            </w: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вахтовым методом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Начало работы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Окончание работы</w:t>
            </w:r>
          </w:p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515BAC" w:rsidTr="00CA3C17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515BAC" w:rsidTr="00CA3C17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 терапевт участковый</w:t>
            </w:r>
          </w:p>
          <w:p w:rsidR="00515BAC" w:rsidRDefault="00515BAC" w:rsidP="00CA3C1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5253B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31500-00 до 54970-00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Нормальная продолжительность рабочего времени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Жилье по соц. найму за счет средств районного и городского бюджета</w:t>
            </w:r>
          </w:p>
        </w:tc>
      </w:tr>
      <w:tr w:rsidR="00515BAC" w:rsidTr="00CA3C17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 акушер - гинеколог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29338-00</w:t>
            </w:r>
          </w:p>
          <w:p w:rsidR="00515BAC" w:rsidRDefault="00515BAC" w:rsidP="00CA3C17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54970-00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Нормальная продолжительность рабочего времени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Жилье по соц. найму за счет средств районного и городского бюджета</w:t>
            </w:r>
          </w:p>
        </w:tc>
      </w:tr>
      <w:tr w:rsidR="00515BAC" w:rsidTr="00CA3C17"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 анестезиолог - реаниматолог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B86839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31500-00</w:t>
            </w:r>
          </w:p>
          <w:p w:rsidR="00515BAC" w:rsidRDefault="00515BAC" w:rsidP="00CA3C17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54970-00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Нормальная продолжительность рабочего времени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Жилье по соц. найму за счет средств районного и городского бюджета</w:t>
            </w:r>
          </w:p>
        </w:tc>
      </w:tr>
      <w:tr w:rsidR="00515BAC" w:rsidTr="00CA3C17"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 -  кардиолог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29338-00</w:t>
            </w:r>
          </w:p>
          <w:p w:rsidR="00515BAC" w:rsidRDefault="00515BAC" w:rsidP="00CA3C17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54970-00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Нормальная продолжительность рабочего времени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Жилье по соц. найму за счет средств районного и городского бюджета</w:t>
            </w:r>
          </w:p>
        </w:tc>
      </w:tr>
      <w:tr w:rsidR="00515BAC" w:rsidTr="00CA3C17"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 - офтальмолог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29338-00</w:t>
            </w:r>
          </w:p>
          <w:p w:rsidR="00515BAC" w:rsidRDefault="00515BAC" w:rsidP="00CA3C17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54970-00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Нормальная продолжительность рабочего времени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Жилье по соц. найму за счет средств районного и городского бюджета</w:t>
            </w:r>
          </w:p>
        </w:tc>
      </w:tr>
      <w:tr w:rsidR="00515BAC" w:rsidTr="00CA3C17"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 ультразвуковой диагностики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29338-00</w:t>
            </w:r>
          </w:p>
          <w:p w:rsidR="00515BAC" w:rsidRDefault="00515BAC" w:rsidP="00CA3C17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54970-00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Нормальная продолжительность рабочего времени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Жилье по соц. найму за счет средств районного и городского бюджета</w:t>
            </w:r>
          </w:p>
        </w:tc>
      </w:tr>
      <w:tr w:rsidR="00515BAC" w:rsidTr="00CA3C17"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 – терапевт кабинета неотложной помощи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29338-00</w:t>
            </w:r>
          </w:p>
          <w:p w:rsidR="00515BAC" w:rsidRDefault="00515BAC" w:rsidP="00CA3C17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54970-00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Нормальная продолжительность рабочего времени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Жилье по соц. найму за счет средств районного и городского бюджета</w:t>
            </w:r>
          </w:p>
        </w:tc>
      </w:tr>
      <w:tr w:rsidR="00515BAC" w:rsidTr="00CA3C17"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 – педиатр кабинета неотложной помощи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29338-00</w:t>
            </w:r>
          </w:p>
          <w:p w:rsidR="00515BAC" w:rsidRDefault="00515BAC" w:rsidP="00CA3C17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54970-00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Нормальная продолжительность рабочего времени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Жилье по соц. найму за счет средств районного и городского бюджета</w:t>
            </w:r>
          </w:p>
        </w:tc>
      </w:tr>
      <w:tr w:rsidR="00515BAC" w:rsidTr="00CA3C17"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451D92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Врач </w:t>
            </w:r>
            <w:r w:rsidR="00451D92">
              <w:rPr>
                <w:sz w:val="16"/>
                <w:szCs w:val="16"/>
              </w:rPr>
              <w:t>- хирург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406B69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29338-00</w:t>
            </w:r>
          </w:p>
          <w:p w:rsidR="00515BAC" w:rsidRDefault="00515BAC" w:rsidP="00CA3C17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54970-00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Нормальная продолжительность рабочего времени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Жилье по соц. найму за счет средств районного и городского бюджета</w:t>
            </w:r>
          </w:p>
        </w:tc>
      </w:tr>
      <w:tr w:rsidR="00515BAC" w:rsidTr="00CA3C17"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Фармацевт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030959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19041-00</w:t>
            </w:r>
          </w:p>
          <w:p w:rsidR="00515BAC" w:rsidRDefault="00515BAC" w:rsidP="00CA3C17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27485-00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Нормальная продолжительность рабочего времени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Жилье по соц. найму за счет средств районного и городского бюджета</w:t>
            </w:r>
          </w:p>
        </w:tc>
      </w:tr>
      <w:tr w:rsidR="00515BAC" w:rsidTr="00CA3C17"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451D92" w:rsidP="00451D92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Заведующий</w:t>
            </w:r>
            <w:r w:rsidR="00515BAC">
              <w:rPr>
                <w:sz w:val="16"/>
                <w:szCs w:val="16"/>
              </w:rPr>
              <w:t xml:space="preserve"> фельдшерск</w:t>
            </w:r>
            <w:r>
              <w:rPr>
                <w:sz w:val="16"/>
                <w:szCs w:val="16"/>
              </w:rPr>
              <w:t xml:space="preserve">им </w:t>
            </w:r>
            <w:r>
              <w:rPr>
                <w:sz w:val="16"/>
                <w:szCs w:val="16"/>
              </w:rPr>
              <w:lastRenderedPageBreak/>
              <w:t xml:space="preserve">здравпунктом – фельдшер </w:t>
            </w:r>
            <w:proofErr w:type="spellStart"/>
            <w:r w:rsidR="00515BAC">
              <w:rPr>
                <w:sz w:val="16"/>
                <w:szCs w:val="16"/>
              </w:rPr>
              <w:t>с.Аришка</w:t>
            </w:r>
            <w:proofErr w:type="spellEnd"/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21115-00</w:t>
            </w:r>
          </w:p>
          <w:p w:rsidR="00515BAC" w:rsidRDefault="00515BAC" w:rsidP="00CA3C17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32015-00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Нормальная продолжительность </w:t>
            </w:r>
            <w:r>
              <w:rPr>
                <w:sz w:val="16"/>
                <w:szCs w:val="16"/>
              </w:rPr>
              <w:lastRenderedPageBreak/>
              <w:t>рабочего времени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Жилье по соц. найму за счет средств районного и городского </w:t>
            </w:r>
            <w:r>
              <w:rPr>
                <w:sz w:val="16"/>
                <w:szCs w:val="16"/>
              </w:rPr>
              <w:lastRenderedPageBreak/>
              <w:t>бюджета</w:t>
            </w:r>
          </w:p>
        </w:tc>
      </w:tr>
    </w:tbl>
    <w:p w:rsidR="0057301B" w:rsidRDefault="00B86839"/>
    <w:sectPr w:rsidR="0057301B" w:rsidSect="00515B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5BAC"/>
    <w:rsid w:val="00030959"/>
    <w:rsid w:val="000C6A22"/>
    <w:rsid w:val="002A6A5A"/>
    <w:rsid w:val="003F2747"/>
    <w:rsid w:val="00406B69"/>
    <w:rsid w:val="00451D92"/>
    <w:rsid w:val="00515BAC"/>
    <w:rsid w:val="0055253B"/>
    <w:rsid w:val="006E1FEC"/>
    <w:rsid w:val="00713D0C"/>
    <w:rsid w:val="00B86839"/>
    <w:rsid w:val="00B93519"/>
    <w:rsid w:val="00C17CF6"/>
    <w:rsid w:val="00CC1931"/>
    <w:rsid w:val="00DF232F"/>
    <w:rsid w:val="00E07E1B"/>
    <w:rsid w:val="00E72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B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2358</Characters>
  <Application>Microsoft Office Word</Application>
  <DocSecurity>0</DocSecurity>
  <Lines>19</Lines>
  <Paragraphs>5</Paragraphs>
  <ScaleCrop>false</ScaleCrop>
  <Company>Ya Blondinko Edition</Company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2023-03-31T08:34:00Z</dcterms:created>
  <dcterms:modified xsi:type="dcterms:W3CDTF">2023-04-04T08:14:00Z</dcterms:modified>
</cp:coreProperties>
</file>